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720" w:tblpY="0"/>
        <w:tblW w:w="1020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0"/>
        <w:gridCol w:w="1740"/>
        <w:gridCol w:w="5025"/>
        <w:gridCol w:w="300"/>
        <w:gridCol w:w="660"/>
        <w:gridCol w:w="855"/>
        <w:tblGridChange w:id="0">
          <w:tblGrid>
            <w:gridCol w:w="1620"/>
            <w:gridCol w:w="1740"/>
            <w:gridCol w:w="5025"/>
            <w:gridCol w:w="300"/>
            <w:gridCol w:w="660"/>
            <w:gridCol w:w="855"/>
          </w:tblGrid>
        </w:tblGridChange>
      </w:tblGrid>
      <w:tr>
        <w:trPr>
          <w:cantSplit w:val="0"/>
          <w:trHeight w:val="24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Presenter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Orders of the Meeting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6:00pm Gather / 6:10 Call to Order, Pledges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Introduction of Guests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 any agenda items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Kelly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Minutes/ Financial Reports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Approve Secretary Minutes January Meeting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Treasurer’s / Bookkeepers Report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Ruth/Gena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Merle</w:t>
            </w:r>
          </w:p>
        </w:tc>
      </w:tr>
      <w:tr>
        <w:trPr>
          <w:cantSplit w:val="0"/>
          <w:trHeight w:val="253.55468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of Correspondence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Guest Presentation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Heifer at Fair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Dakota </w:t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Extension Office Report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Fairgrounds Open House/Focus Groups, AQA update, 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Spring Workshop, Fair Info Night, submitting requests for reservations to Kari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Fairgrounds Report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Youth Report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Youth feedback, AQA workshop recap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Piper/Maren</w:t>
            </w:r>
          </w:p>
        </w:tc>
      </w:tr>
      <w:tr>
        <w:trPr>
          <w:cantSplit w:val="0"/>
          <w:trHeight w:val="283.55468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Old Business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Planning for Fair 2024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Schedule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Horse events starting 7/12, “closed on Sunday” verbiage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Barn Layout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Panels needed, Scoular Funds?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Lee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BBQ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Daniel’s/Lone Peak Provisions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Market Sale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ShoWorks, Tent Sponsors, Champion Row, Drinks/Ice, Hats, Auction Baskets, Resale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Subcommittee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Security timeframe + adding check-in days? Processing/Trucking contracts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Business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Species Updates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Roundtable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Concessions Cafe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Update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53.55468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All-Species Workshops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May 1st</w:t>
            </w:r>
            <w:r w:rsidDel="00000000" w:rsidR="00000000" w:rsidRPr="00000000">
              <w:rPr>
                <w:rtl w:val="0"/>
              </w:rPr>
              <w:t xml:space="preserve"> @ 6:30 Ultrasound at Headwaters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May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____ </w:t>
            </w:r>
            <w:r w:rsidDel="00000000" w:rsidR="00000000" w:rsidRPr="00000000">
              <w:rPr>
                <w:rtl w:val="0"/>
              </w:rPr>
              <w:t xml:space="preserve">@ 6:30 Record Books/Rubrics/Interviews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June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____ </w:t>
            </w:r>
            <w:r w:rsidDel="00000000" w:rsidR="00000000" w:rsidRPr="00000000">
              <w:rPr>
                <w:rtl w:val="0"/>
              </w:rPr>
              <w:t xml:space="preserve">@ 6:30 Marketing w/ Mike Swan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253.55468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Species Buckles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Order ASAP - one batch if possible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253.55468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Record Books &amp; Project Interviews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 Rubrics - Judge contacts needed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Round Robin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Species Questions - update?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Committee Reports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Market Sale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Update above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Committee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55468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Publication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Save the Date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Committee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Fairbook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Publishing w/ April Newsletter - Review your sections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Announcements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spacing w:after="0" w:line="276" w:lineRule="auto"/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Next meeting is _____________________________ at the Gallatin County Extension Office </w:t>
            </w:r>
          </w:p>
          <w:p w:rsidR="00000000" w:rsidDel="00000000" w:rsidP="00000000" w:rsidRDefault="00000000" w:rsidRPr="00000000" w14:paraId="000000BE">
            <w:pPr>
              <w:spacing w:after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Record books due:  June 26, 2024 </w:t>
            </w:r>
          </w:p>
          <w:p w:rsidR="00000000" w:rsidDel="00000000" w:rsidP="00000000" w:rsidRDefault="00000000" w:rsidRPr="00000000" w14:paraId="000000BF">
            <w:pPr>
              <w:spacing w:after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Project Interviews: July 11-12, 2024</w:t>
            </w:r>
          </w:p>
          <w:p w:rsidR="00000000" w:rsidDel="00000000" w:rsidP="00000000" w:rsidRDefault="00000000" w:rsidRPr="00000000" w14:paraId="000000C0">
            <w:pPr>
              <w:spacing w:after="0" w:line="276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2024 Fair Dates:  July 12-21, 2024   Market Sale: Friday, July 19,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Adjournment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Discussion/ Decision on Meeting Adjournment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540" w:top="1440" w:left="1440" w:right="1440" w:header="63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pBdr>
        <w:bottom w:color="5b9bd5" w:space="4" w:sz="8" w:val="single"/>
      </w:pBdr>
      <w:spacing w:after="0" w:line="240" w:lineRule="auto"/>
      <w:jc w:val="center"/>
      <w:rPr>
        <w:rFonts w:ascii="Calibri" w:cs="Calibri" w:eastAsia="Calibri" w:hAnsi="Calibri"/>
        <w:b w:val="1"/>
        <w:sz w:val="32"/>
        <w:szCs w:val="32"/>
      </w:rPr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 xml:space="preserve">Gallatin County 4-H/FFA Market Livestock Meeting Agenda</w:t>
    </w:r>
  </w:p>
  <w:p w:rsidR="00000000" w:rsidDel="00000000" w:rsidP="00000000" w:rsidRDefault="00000000" w:rsidRPr="00000000" w14:paraId="000000CE">
    <w:pPr>
      <w:pBdr>
        <w:bottom w:color="5b9bd5" w:space="4" w:sz="8" w:val="single"/>
      </w:pBdr>
      <w:spacing w:after="0" w:line="240" w:lineRule="auto"/>
      <w:jc w:val="center"/>
      <w:rPr>
        <w:rFonts w:ascii="Calibri" w:cs="Calibri" w:eastAsia="Calibri" w:hAnsi="Calibri"/>
        <w:sz w:val="32"/>
        <w:szCs w:val="32"/>
      </w:rPr>
    </w:pPr>
    <w:r w:rsidDel="00000000" w:rsidR="00000000" w:rsidRPr="00000000">
      <w:rPr>
        <w:sz w:val="32"/>
        <w:szCs w:val="32"/>
        <w:rtl w:val="0"/>
      </w:rPr>
      <w:t xml:space="preserve">March 26</w:t>
    </w:r>
    <w:r w:rsidDel="00000000" w:rsidR="00000000" w:rsidRPr="00000000">
      <w:rPr>
        <w:rFonts w:ascii="Calibri" w:cs="Calibri" w:eastAsia="Calibri" w:hAnsi="Calibri"/>
        <w:sz w:val="32"/>
        <w:szCs w:val="32"/>
        <w:rtl w:val="0"/>
      </w:rPr>
      <w:t xml:space="preserve">, 202</w:t>
    </w:r>
    <w:r w:rsidDel="00000000" w:rsidR="00000000" w:rsidRPr="00000000">
      <w:rPr>
        <w:sz w:val="32"/>
        <w:szCs w:val="32"/>
        <w:rtl w:val="0"/>
      </w:rPr>
      <w:t xml:space="preserve">4</w:t>
    </w:r>
    <w:r w:rsidDel="00000000" w:rsidR="00000000" w:rsidRPr="00000000">
      <w:rPr>
        <w:rFonts w:ascii="Calibri" w:cs="Calibri" w:eastAsia="Calibri" w:hAnsi="Calibri"/>
        <w:sz w:val="32"/>
        <w:szCs w:val="32"/>
        <w:rtl w:val="0"/>
      </w:rPr>
      <w:t xml:space="preserve"> at 6:00 – 8:00 p.m.</w:t>
    </w:r>
  </w:p>
  <w:p w:rsidR="00000000" w:rsidDel="00000000" w:rsidP="00000000" w:rsidRDefault="00000000" w:rsidRPr="00000000" w14:paraId="000000CF">
    <w:pPr>
      <w:pBdr>
        <w:bottom w:color="5b9bd5" w:space="4" w:sz="8" w:val="single"/>
      </w:pBdr>
      <w:spacing w:after="300" w:line="24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MSU Gallatin County Extension Office – 903 N Back Ave. Bozeman, MT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1pxVOOft3at4pFVmbVjPgv6rWg==">CgMxLjA4AHIhMWlfdlVtcUkta2xnMDdPUlVFMmpjdHA2bmkzX0dCNkNP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